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71D6" w:rsidRPr="00C32CAD" w:rsidRDefault="003837D5">
      <w:pPr>
        <w:pStyle w:val="normal0"/>
        <w:spacing w:before="100" w:after="100"/>
        <w:jc w:val="center"/>
        <w:rPr>
          <w:rFonts w:ascii="Arial" w:hAnsi="Arial" w:cs="Arial"/>
          <w:b/>
          <w:bCs/>
          <w:color w:val="0D67C1"/>
          <w:sz w:val="39"/>
          <w:szCs w:val="39"/>
          <w:shd w:val="clear" w:color="auto" w:fill="FFFFFF"/>
          <w:lang w:val="fr-FR"/>
        </w:rPr>
      </w:pPr>
      <w:r>
        <w:rPr>
          <w:rFonts w:ascii="Arial" w:hAnsi="Arial" w:cs="Arial"/>
          <w:b/>
          <w:bCs/>
          <w:color w:val="0D67C1"/>
          <w:sz w:val="39"/>
          <w:szCs w:val="39"/>
          <w:shd w:val="clear" w:color="auto" w:fill="FFFFFF"/>
          <w:lang w:val="fr-FR"/>
        </w:rPr>
        <w:t>Article #</w:t>
      </w:r>
      <w:r w:rsidR="00F838B3">
        <w:rPr>
          <w:rFonts w:ascii="Arial" w:hAnsi="Arial" w:cs="Arial"/>
          <w:b/>
          <w:bCs/>
          <w:color w:val="0D67C1"/>
          <w:sz w:val="39"/>
          <w:szCs w:val="39"/>
          <w:shd w:val="clear" w:color="auto" w:fill="FFFFFF"/>
          <w:lang w:val="fr-FR"/>
        </w:rPr>
        <w:t>5</w:t>
      </w:r>
      <w:r w:rsidR="00D46804" w:rsidRPr="00C32CAD">
        <w:rPr>
          <w:rFonts w:ascii="Arial" w:hAnsi="Arial" w:cs="Arial"/>
          <w:b/>
          <w:bCs/>
          <w:color w:val="0D67C1"/>
          <w:sz w:val="39"/>
          <w:szCs w:val="39"/>
          <w:shd w:val="clear" w:color="auto" w:fill="FFFFFF"/>
          <w:lang w:val="fr-FR"/>
        </w:rPr>
        <w:t>:</w:t>
      </w:r>
    </w:p>
    <w:p w:rsidR="00D46804" w:rsidRPr="00C32CAD" w:rsidRDefault="00D46804">
      <w:pPr>
        <w:pStyle w:val="normal0"/>
        <w:spacing w:before="100" w:after="100"/>
        <w:jc w:val="center"/>
        <w:rPr>
          <w:rFonts w:ascii="Arial" w:eastAsia="Arial" w:hAnsi="Arial" w:cs="Arial"/>
          <w:color w:val="FF0000"/>
          <w:lang w:val="fr-FR"/>
        </w:rPr>
      </w:pPr>
    </w:p>
    <w:p w:rsidR="00B252EB" w:rsidRPr="003837D5" w:rsidRDefault="00B252EB" w:rsidP="00B252EB">
      <w:pPr>
        <w:shd w:val="clear" w:color="auto" w:fill="FFFFFF"/>
        <w:jc w:val="center"/>
        <w:textAlignment w:val="baseline"/>
        <w:rPr>
          <w:rFonts w:ascii="Arial" w:hAnsi="Arial" w:cs="Arial"/>
          <w:lang w:val="de-DE"/>
        </w:rPr>
      </w:pPr>
      <w:r w:rsidRPr="003837D5">
        <w:rPr>
          <w:rFonts w:ascii="Arial" w:eastAsia="Arial" w:hAnsi="Arial" w:cs="Arial"/>
          <w:color w:val="FF0000"/>
          <w:lang w:val="de-DE"/>
        </w:rPr>
        <w:t xml:space="preserve">Text version :  </w:t>
      </w:r>
      <w:r w:rsidRPr="003837D5">
        <w:rPr>
          <w:rFonts w:ascii="Arial" w:hAnsi="Arial" w:cs="Arial"/>
          <w:b/>
          <w:bCs/>
          <w:color w:val="0000FF"/>
          <w:u w:val="single"/>
          <w:lang w:val="de-DE"/>
        </w:rPr>
        <w:t>http://yourCBid.</w:t>
      </w:r>
      <w:r w:rsidR="003837D5" w:rsidRPr="003837D5">
        <w:rPr>
          <w:rFonts w:ascii="Arial" w:hAnsi="Arial" w:cs="Arial"/>
          <w:b/>
          <w:bCs/>
          <w:color w:val="0000FF"/>
          <w:u w:val="single"/>
          <w:lang w:val="de-DE"/>
        </w:rPr>
        <w:t>intestifre</w:t>
      </w:r>
      <w:r w:rsidRPr="003837D5">
        <w:rPr>
          <w:rFonts w:ascii="Arial" w:hAnsi="Arial" w:cs="Arial"/>
          <w:b/>
          <w:bCs/>
          <w:color w:val="0000FF"/>
          <w:u w:val="single"/>
          <w:lang w:val="de-DE"/>
        </w:rPr>
        <w:t>.hop.clickbank.net</w:t>
      </w:r>
    </w:p>
    <w:p w:rsidR="00B252EB" w:rsidRPr="003837D5" w:rsidRDefault="00B252EB">
      <w:pPr>
        <w:pStyle w:val="normal0"/>
        <w:spacing w:before="100" w:after="100"/>
        <w:jc w:val="center"/>
        <w:rPr>
          <w:rFonts w:ascii="Arial" w:eastAsia="Calibri" w:hAnsi="Arial" w:cs="Arial"/>
          <w:b/>
          <w:color w:val="0000FF"/>
          <w:u w:val="single"/>
          <w:lang w:val="de-DE"/>
        </w:rPr>
      </w:pPr>
    </w:p>
    <w:p w:rsidR="00AE71D6" w:rsidRPr="00C32CAD" w:rsidRDefault="00046FC2">
      <w:pPr>
        <w:pStyle w:val="normal0"/>
        <w:spacing w:before="100" w:after="100"/>
        <w:rPr>
          <w:rFonts w:ascii="Arial" w:eastAsia="Calibri" w:hAnsi="Arial" w:cs="Arial"/>
          <w:b/>
          <w:color w:val="0000FF"/>
          <w:sz w:val="48"/>
          <w:szCs w:val="48"/>
        </w:rPr>
      </w:pPr>
      <w:r w:rsidRPr="00046FC2">
        <w:rPr>
          <w:rFonts w:ascii="Arial" w:hAnsi="Arial" w:cs="Arial"/>
        </w:rPr>
        <w:pict>
          <v:rect id="_x0000_i1025" style="width:0;height:1.5pt" o:hralign="center" o:hrstd="t" o:hr="t" fillcolor="#a0a0a0" stroked="f"/>
        </w:pict>
      </w:r>
    </w:p>
    <w:p w:rsidR="00AE71D6" w:rsidRPr="00C32CAD" w:rsidRDefault="00AE71D6">
      <w:pPr>
        <w:pStyle w:val="normal0"/>
        <w:spacing w:before="100" w:after="100"/>
        <w:rPr>
          <w:rFonts w:ascii="Arial" w:hAnsi="Arial" w:cs="Arial"/>
          <w:b/>
        </w:rPr>
      </w:pPr>
    </w:p>
    <w:p w:rsidR="00F838B3" w:rsidRPr="00F838B3" w:rsidRDefault="00B252EB" w:rsidP="00F838B3">
      <w:pPr>
        <w:pStyle w:val="normal0"/>
        <w:spacing w:before="100" w:after="100"/>
        <w:rPr>
          <w:rStyle w:val="Textoennegrita"/>
          <w:rFonts w:ascii="Arial" w:hAnsi="Arial" w:cs="Arial"/>
          <w:b w:val="0"/>
          <w:bCs w:val="0"/>
          <w:sz w:val="28"/>
          <w:lang w:val="fr-FR"/>
        </w:rPr>
      </w:pPr>
      <w:r w:rsidRPr="00C32CAD">
        <w:rPr>
          <w:rFonts w:ascii="Arial" w:hAnsi="Arial" w:cs="Arial"/>
          <w:sz w:val="28"/>
          <w:lang w:val="fr-FR"/>
        </w:rPr>
        <w:t xml:space="preserve">Sujet : </w:t>
      </w:r>
      <w:r w:rsidR="00F838B3" w:rsidRPr="00F838B3">
        <w:rPr>
          <w:rStyle w:val="Textoennegrita"/>
          <w:rFonts w:ascii="Arial" w:hAnsi="Arial" w:cs="Arial"/>
          <w:sz w:val="28"/>
          <w:shd w:val="clear" w:color="auto" w:fill="FFFFFF"/>
          <w:lang w:val="fr-FR"/>
        </w:rPr>
        <w:t>Stratégies pour contrôler les symptômes du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 SII (syndrome de l’intestin irritable ou syndrome du côlon irritable) est un trouble gastro-intestinal commun qui provoque parfois une gêne importante bien que n'étant pas une menace grave pour la santé. Il s'agit d'un trouble du côlon avec des symptômes tels que des douleurs abdominales ou des inconforts comme la diarrhée chronique, la constipation ou une combinaison des deux. Presque tout le monde souffre de problèmes intestinaux occasionnels, cependant, pour les patients atteints du SII, les symptômes deviennent plus sévères ou chroniques.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Style w:val="Textoennegrita"/>
          <w:rFonts w:ascii="Arial" w:hAnsi="Arial" w:cs="Arial"/>
          <w:color w:val="000000"/>
          <w:lang w:val="fr-FR"/>
        </w:rPr>
        <w:t>Les symptômes du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Les symptômes typiques du SII comprennent des ballonnements et des douleurs abdominales, des gaz, des alternances de diarrhée et de constipation. Les patients atteints du SII sont plus susceptibles que les autres d'avoir des maux de dos, de la fatigue et d'autres problèmes qui en apparence ne semblent pas être liés. La cause du SII reste encore inconnue.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Il n’y a as d’analyse de sang ou de test clinique pour diagnostiquer le SII. Les critères de diagnostic sont basés sur l'ensemble de symptômes décrits précédemment.</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Style w:val="Textoennegrita"/>
          <w:rFonts w:ascii="Arial" w:hAnsi="Arial" w:cs="Arial"/>
          <w:color w:val="000000"/>
          <w:lang w:val="fr-FR"/>
        </w:rPr>
        <w:lastRenderedPageBreak/>
        <w:t>Les statistiques du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 syndrome du côlon irritable peut affecter aussi bien les hommes que les femmes, mais il y a une prédominance chez les femmes. On estime qu’une personne sur 5 dans le monde souffre de symptômes associés au SII. Les symptômes bénins affectent environ 70% des personnes diagnostiquées avec SII, les symptômes modérés affectent environ 25% des personnes diagnostiquées et seulement 5% des personnes diagnostiquées ont signalé des symptômes graves.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 SII est causé par un certain nombre de facteurs, les principales étant l’alimentation et le stress. Il y a ceux qui disent que le SII est causé par un fonctionnement anormal des nerfs et des muscles de l'intestin et que le stress ne peut pas être considéré comme un facteur. Il est pourtant de notoriété commune que le stress affecte le système nerveux et peut donc être considéré comme un déclencheur du SII car beaucoup de patients signalent une augmentation des symptômes compatibles avec une augmentation du stress.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C’est bien souvent le stress qui ne nous laissera pas faire une digestion complète, provoquant une irritation des intestins lorsque certains aliments sont consommés, ce qui conduit à la manifestation extérieure des symptômes du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Si vos défenses immunitaires ne sont pas solides et fortes, une simple attaque d'une maladie ou un stress physique ou émotionnel qui abaissera les limites énergétiques de votre corps suffira à provoquer un déséquilibre. Cela peut conduire à long terme à des symptômes qui peuvent être très difficiles à soigner. C'est la raison pour laquelle le maintien du corps en bonne santé et l’esprit calme et serein est si important.</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lastRenderedPageBreak/>
        <w:t>Si vous souffrez de SII, voici un certain nombre de techniques et de stratégies qui sont reconnues pour soulager grandement les symptômes à court et long terme.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La nourriture est la principale source d'énergie que nous avons et c'est pourquoi nous devons lui accorder une importance capitale lorsqu'il s'agit d'attaquer les symptômes du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La consommation de camomille, consoude, d'huile d'onagre, mélisse, fenouil, cannelle, noix de muscade, de curcuma, d’épices et d’enzymes digestives est fortement recommandée. Tous ces aliments produisent de grands bénéfices pour votre corps, comme notamment ceux présentés ci-après :</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La camomille agit comme un agent carminatif, mais également comme un agent tonique et apaisant pour le tube digestif. Les huiles essentielles de camomille ont également contribué à soulager les crampes intestinales et l'irritation digestive chez les animaux. La camomille est généralement prise trois fois par jour, entre les repas, sous forme de thé.</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La consoude s’utilise comme agent topique pour améliorer la cicatrisation des plaies, ulcères de la peau, la thrombophlébite et les entorses. Elle est également recommandée pour les personnes ayant des problèmes gastro-intestinaux tels que les ulcères de l'estomac et le syndrome du côlon irritable, et pour celles qui ont des problèmes pulmonaires.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lastRenderedPageBreak/>
        <w:t>Une combinaison de menthe, de cumin et de deux autres herbes carminatives (pour diminuer les gaz), de graines de fenouil et d'absinthe, s’est avérée être un traitement efficace contre les douleurs abdominales.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L’acacia possède une teneur élevée en fibres et est souvent recommandée pour soulager l'irritabilité intestinale.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Les fruits comme la papaye, la banane, la mangue, l'ananas, les fraises et les myrtilles sont fortement recommandés.</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Les légumes tels que les pommes de terre douces, les courges et les carottes ne peuvent plus faire partie de votre alimentation.</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Les vitamines présentes par exemple dans un bon concentré multi vitaminique, avec des vitamines B, C, D (la lumière du soleil et les huiles de poisson en sont une source, pas les produits laitiers) et E. Les vitamines d'aliments dits entiers combinés avec des aliments verts peuvent irriter les personnes atteintes d’un certain type de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Soyez prudent avec certaines prescriptions médicamenteuses pour le SII car certains médicaments ont été retirés du marché parce qu'ils contenaient des ingrédients toxiques. Certains ingrédients contenus dans les médicaments contre le rhume en vente libre ont également montré des effets indésirables chez les patients atteints de SII. Nous vous recommandons les gouttes de zinc comme traitement alternatif lors d'un rhume, car il n'irrite pas l'estomac et obtient des résultats visibles quant à la stimulation immunitaire.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lastRenderedPageBreak/>
        <w:t>Les aliments à éviter : les produits laitiers, les œufs (surtout le jaune en raison de la teneur élevée en graisse), le brocoli, le maïs, les huiles hydrogénées, le sirop de maïs de par sa haute teneur en fructose, les pommes (en raison aussi de leur haute teneur en fructose), les haricots, le chocolat (en raison de la caféine), le café et le thé avec de la caféine.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Ceux qui souffrent de SII devraient préférer le lait de chèvre au lait de vache, car il a des propriétés qui ne nuiront pas à votre état. Les desserts végétaliens (sans lait ou œufs) sont les mieux tolérés par certains patients atteints du SII. L'huile d'olive et l'huile de noix de coco biologique a été démontré efficace pour calmer et apaiser le système digestif.</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Lorsque les symptômes du SCI se produisent, les aliments suivants peuvent être utiles :</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Nouilles dans un bouillon de poulet ou légumes avec des épices (sans œufs), jus de carotte, riz blanc ou pommes de terre en purée.</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Il s'est avéré être très efficace de jeûner une fois par semaine pour donner un répit à l'estomac, au système digestif et au système d’élimination. Il s'agit d'une activité très saine que chacun devrait pratiquer, et pas seulement ceux qui souffrent de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D’autres thérapies alternatives telles que la méditation, le yoga, le tai-chi, l'acupuncture, l'</w:t>
      </w:r>
      <w:proofErr w:type="spellStart"/>
      <w:r w:rsidRPr="00F838B3">
        <w:rPr>
          <w:rFonts w:ascii="Arial" w:hAnsi="Arial" w:cs="Arial"/>
          <w:color w:val="000000"/>
          <w:lang w:val="fr-FR"/>
        </w:rPr>
        <w:t>acu</w:t>
      </w:r>
      <w:proofErr w:type="spellEnd"/>
      <w:r w:rsidRPr="00F838B3">
        <w:rPr>
          <w:rFonts w:ascii="Arial" w:hAnsi="Arial" w:cs="Arial"/>
          <w:color w:val="000000"/>
          <w:lang w:val="fr-FR"/>
        </w:rPr>
        <w:t>-pression (acupuncture avec les doigts), les exercices de respiration et de massage ont été reconnus comme efficaces pour aider significativement les patients atteints de SII.</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lastRenderedPageBreak/>
        <w:t>Nous ne devons pas oublier de mentionner la pratique régulière et modérée d'exercice, qui aide à éliminer le stress et renforce le système nerveux et digestif.</w:t>
      </w:r>
    </w:p>
    <w:p w:rsidR="00F838B3" w:rsidRPr="00F838B3" w:rsidRDefault="00F838B3" w:rsidP="00F838B3">
      <w:pPr>
        <w:pStyle w:val="NormalWeb"/>
        <w:shd w:val="clear" w:color="auto" w:fill="FFFFFF"/>
        <w:spacing w:line="540" w:lineRule="atLeast"/>
        <w:rPr>
          <w:rFonts w:ascii="Arial" w:hAnsi="Arial" w:cs="Arial"/>
          <w:color w:val="000000"/>
          <w:lang w:val="fr-FR"/>
        </w:rPr>
      </w:pPr>
      <w:r w:rsidRPr="00F838B3">
        <w:rPr>
          <w:rFonts w:ascii="Arial" w:hAnsi="Arial" w:cs="Arial"/>
          <w:color w:val="000000"/>
          <w:lang w:val="fr-FR"/>
        </w:rPr>
        <w:t>Pour plus d'informations sur la façon de contrôler et d'éliminer les symptômes du SII, vous pouvez visiter le site (Mettez Votre Lien d'Affiliation Ici).</w:t>
      </w:r>
    </w:p>
    <w:p w:rsidR="00F838B3" w:rsidRPr="00F838B3" w:rsidRDefault="00F838B3" w:rsidP="00F838B3">
      <w:pPr>
        <w:pStyle w:val="NormalWeb"/>
        <w:shd w:val="clear" w:color="auto" w:fill="FFFFFF"/>
        <w:spacing w:line="450" w:lineRule="atLeast"/>
        <w:rPr>
          <w:rStyle w:val="Textoennegrita"/>
          <w:rFonts w:ascii="Arial" w:hAnsi="Arial" w:cs="Arial"/>
          <w:color w:val="0000FF"/>
          <w:u w:val="single"/>
          <w:lang w:val="fr-FR"/>
        </w:rPr>
      </w:pPr>
      <w:r w:rsidRPr="00F838B3">
        <w:rPr>
          <w:rStyle w:val="Textoennegrita"/>
          <w:rFonts w:ascii="Arial" w:hAnsi="Arial" w:cs="Arial"/>
          <w:color w:val="0000FF"/>
          <w:u w:val="single"/>
          <w:lang w:val="fr-FR"/>
        </w:rPr>
        <w:t xml:space="preserve">[ </w:t>
      </w:r>
      <w:proofErr w:type="spellStart"/>
      <w:r w:rsidRPr="00F838B3">
        <w:rPr>
          <w:rStyle w:val="Textoennegrita"/>
          <w:rFonts w:ascii="Arial" w:hAnsi="Arial" w:cs="Arial"/>
          <w:color w:val="0000FF"/>
          <w:u w:val="single"/>
          <w:lang w:val="fr-FR"/>
        </w:rPr>
        <w:t>Votre</w:t>
      </w:r>
      <w:proofErr w:type="spellEnd"/>
      <w:r w:rsidRPr="00F838B3">
        <w:rPr>
          <w:rStyle w:val="Textoennegrita"/>
          <w:rFonts w:ascii="Arial" w:hAnsi="Arial" w:cs="Arial"/>
          <w:color w:val="0000FF"/>
          <w:u w:val="single"/>
          <w:lang w:val="fr-FR"/>
        </w:rPr>
        <w:t xml:space="preserve"> </w:t>
      </w:r>
      <w:proofErr w:type="spellStart"/>
      <w:r w:rsidRPr="00F838B3">
        <w:rPr>
          <w:rStyle w:val="Textoennegrita"/>
          <w:rFonts w:ascii="Arial" w:hAnsi="Arial" w:cs="Arial"/>
          <w:color w:val="0000FF"/>
          <w:u w:val="single"/>
          <w:lang w:val="fr-FR"/>
        </w:rPr>
        <w:t>Lien</w:t>
      </w:r>
      <w:proofErr w:type="spellEnd"/>
      <w:r w:rsidRPr="00F838B3">
        <w:rPr>
          <w:rStyle w:val="Textoennegrita"/>
          <w:rFonts w:ascii="Arial" w:hAnsi="Arial" w:cs="Arial"/>
          <w:color w:val="0000FF"/>
          <w:u w:val="single"/>
          <w:lang w:val="fr-FR"/>
        </w:rPr>
        <w:t xml:space="preserve"> </w:t>
      </w:r>
      <w:proofErr w:type="spellStart"/>
      <w:r w:rsidRPr="00F838B3">
        <w:rPr>
          <w:rStyle w:val="Textoennegrita"/>
          <w:rFonts w:ascii="Arial" w:hAnsi="Arial" w:cs="Arial"/>
          <w:color w:val="0000FF"/>
          <w:u w:val="single"/>
          <w:lang w:val="fr-FR"/>
        </w:rPr>
        <w:t>d'Affiliation</w:t>
      </w:r>
      <w:proofErr w:type="spellEnd"/>
      <w:r w:rsidRPr="00F838B3">
        <w:rPr>
          <w:rStyle w:val="Textoennegrita"/>
          <w:rFonts w:ascii="Arial" w:hAnsi="Arial" w:cs="Arial"/>
          <w:color w:val="0000FF"/>
          <w:u w:val="single"/>
          <w:lang w:val="fr-FR"/>
        </w:rPr>
        <w:t xml:space="preserve"> ]</w:t>
      </w:r>
    </w:p>
    <w:p w:rsidR="00AE71D6" w:rsidRPr="00C32CAD" w:rsidRDefault="00AE71D6" w:rsidP="00D46804">
      <w:pPr>
        <w:pStyle w:val="normal0"/>
        <w:spacing w:before="100" w:after="100"/>
        <w:rPr>
          <w:rFonts w:ascii="Arial" w:hAnsi="Arial" w:cs="Arial"/>
          <w:color w:val="0000FF"/>
          <w:u w:val="single"/>
          <w:lang w:val="fr-FR"/>
        </w:rPr>
      </w:pPr>
    </w:p>
    <w:sectPr w:rsidR="00AE71D6" w:rsidRPr="00C32CAD" w:rsidSect="00AE71D6">
      <w:pgSz w:w="12240" w:h="15840"/>
      <w:pgMar w:top="1417" w:right="1417" w:bottom="1417" w:left="1417"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defaultTabStop w:val="720"/>
  <w:hyphenationZone w:val="425"/>
  <w:characterSpacingControl w:val="doNotCompress"/>
  <w:compat/>
  <w:rsids>
    <w:rsidRoot w:val="00AE71D6"/>
    <w:rsid w:val="00046FC2"/>
    <w:rsid w:val="00160688"/>
    <w:rsid w:val="00357151"/>
    <w:rsid w:val="003837D5"/>
    <w:rsid w:val="0059454F"/>
    <w:rsid w:val="00AE71D6"/>
    <w:rsid w:val="00B252EB"/>
    <w:rsid w:val="00C32CAD"/>
    <w:rsid w:val="00D46804"/>
    <w:rsid w:val="00F838B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es-AR" w:eastAsia="es-AR"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88"/>
  </w:style>
  <w:style w:type="paragraph" w:styleId="Ttulo1">
    <w:name w:val="heading 1"/>
    <w:basedOn w:val="normal0"/>
    <w:next w:val="normal0"/>
    <w:rsid w:val="00AE71D6"/>
    <w:pPr>
      <w:keepNext/>
      <w:keepLines/>
      <w:spacing w:before="480" w:after="120"/>
      <w:outlineLvl w:val="0"/>
    </w:pPr>
    <w:rPr>
      <w:b/>
      <w:sz w:val="48"/>
      <w:szCs w:val="48"/>
    </w:rPr>
  </w:style>
  <w:style w:type="paragraph" w:styleId="Ttulo2">
    <w:name w:val="heading 2"/>
    <w:basedOn w:val="normal0"/>
    <w:next w:val="normal0"/>
    <w:rsid w:val="00AE71D6"/>
    <w:pPr>
      <w:keepNext/>
      <w:keepLines/>
      <w:spacing w:before="360" w:after="80"/>
      <w:outlineLvl w:val="1"/>
    </w:pPr>
    <w:rPr>
      <w:b/>
      <w:sz w:val="36"/>
      <w:szCs w:val="36"/>
    </w:rPr>
  </w:style>
  <w:style w:type="paragraph" w:styleId="Ttulo3">
    <w:name w:val="heading 3"/>
    <w:basedOn w:val="normal0"/>
    <w:next w:val="normal0"/>
    <w:rsid w:val="00AE71D6"/>
    <w:pPr>
      <w:keepNext/>
      <w:keepLines/>
      <w:spacing w:before="280" w:after="80"/>
      <w:outlineLvl w:val="2"/>
    </w:pPr>
    <w:rPr>
      <w:b/>
      <w:sz w:val="28"/>
      <w:szCs w:val="28"/>
    </w:rPr>
  </w:style>
  <w:style w:type="paragraph" w:styleId="Ttulo4">
    <w:name w:val="heading 4"/>
    <w:basedOn w:val="normal0"/>
    <w:next w:val="normal0"/>
    <w:rsid w:val="00AE71D6"/>
    <w:pPr>
      <w:keepNext/>
      <w:keepLines/>
      <w:spacing w:before="240" w:after="40"/>
      <w:outlineLvl w:val="3"/>
    </w:pPr>
    <w:rPr>
      <w:b/>
    </w:rPr>
  </w:style>
  <w:style w:type="paragraph" w:styleId="Ttulo5">
    <w:name w:val="heading 5"/>
    <w:basedOn w:val="normal0"/>
    <w:next w:val="normal0"/>
    <w:rsid w:val="00AE71D6"/>
    <w:pPr>
      <w:keepNext/>
      <w:keepLines/>
      <w:spacing w:before="220" w:after="40"/>
      <w:outlineLvl w:val="4"/>
    </w:pPr>
    <w:rPr>
      <w:b/>
      <w:sz w:val="22"/>
      <w:szCs w:val="22"/>
    </w:rPr>
  </w:style>
  <w:style w:type="paragraph" w:styleId="Ttulo6">
    <w:name w:val="heading 6"/>
    <w:basedOn w:val="normal0"/>
    <w:next w:val="normal0"/>
    <w:rsid w:val="00AE71D6"/>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AE71D6"/>
  </w:style>
  <w:style w:type="table" w:customStyle="1" w:styleId="TableNormal">
    <w:name w:val="Table Normal"/>
    <w:rsid w:val="00AE71D6"/>
    <w:tblPr>
      <w:tblCellMar>
        <w:top w:w="0" w:type="dxa"/>
        <w:left w:w="0" w:type="dxa"/>
        <w:bottom w:w="0" w:type="dxa"/>
        <w:right w:w="0" w:type="dxa"/>
      </w:tblCellMar>
    </w:tblPr>
  </w:style>
  <w:style w:type="paragraph" w:styleId="Ttulo">
    <w:name w:val="Title"/>
    <w:basedOn w:val="normal0"/>
    <w:next w:val="normal0"/>
    <w:rsid w:val="00AE71D6"/>
    <w:pPr>
      <w:keepNext/>
      <w:keepLines/>
      <w:spacing w:before="480" w:after="120"/>
    </w:pPr>
    <w:rPr>
      <w:b/>
      <w:sz w:val="72"/>
      <w:szCs w:val="72"/>
    </w:rPr>
  </w:style>
  <w:style w:type="paragraph" w:styleId="Subttulo">
    <w:name w:val="Subtitle"/>
    <w:basedOn w:val="normal0"/>
    <w:next w:val="normal0"/>
    <w:rsid w:val="00AE71D6"/>
    <w:pPr>
      <w:keepNext/>
      <w:keepLines/>
      <w:spacing w:before="360" w:after="80"/>
    </w:pPr>
    <w:rPr>
      <w:rFonts w:ascii="Georgia" w:eastAsia="Georgia" w:hAnsi="Georgia" w:cs="Georgia"/>
      <w:i/>
      <w:color w:val="666666"/>
      <w:sz w:val="48"/>
      <w:szCs w:val="48"/>
    </w:rPr>
  </w:style>
  <w:style w:type="character" w:styleId="Textoennegrita">
    <w:name w:val="Strong"/>
    <w:basedOn w:val="Fuentedeprrafopredeter"/>
    <w:uiPriority w:val="22"/>
    <w:qFormat/>
    <w:rsid w:val="00D46804"/>
    <w:rPr>
      <w:b/>
      <w:bCs/>
    </w:rPr>
  </w:style>
  <w:style w:type="paragraph" w:styleId="NormalWeb">
    <w:name w:val="Normal (Web)"/>
    <w:basedOn w:val="Normal"/>
    <w:uiPriority w:val="99"/>
    <w:unhideWhenUsed/>
    <w:rsid w:val="00D46804"/>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s>
</file>

<file path=word/webSettings.xml><?xml version="1.0" encoding="utf-8"?>
<w:webSettings xmlns:r="http://schemas.openxmlformats.org/officeDocument/2006/relationships" xmlns:w="http://schemas.openxmlformats.org/wordprocessingml/2006/main">
  <w:divs>
    <w:div w:id="1410811951">
      <w:bodyDiv w:val="1"/>
      <w:marLeft w:val="0"/>
      <w:marRight w:val="0"/>
      <w:marTop w:val="0"/>
      <w:marBottom w:val="0"/>
      <w:divBdr>
        <w:top w:val="none" w:sz="0" w:space="0" w:color="auto"/>
        <w:left w:val="none" w:sz="0" w:space="0" w:color="auto"/>
        <w:bottom w:val="none" w:sz="0" w:space="0" w:color="auto"/>
        <w:right w:val="none" w:sz="0" w:space="0" w:color="auto"/>
      </w:divBdr>
    </w:div>
    <w:div w:id="1886941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1149</Words>
  <Characters>6324</Characters>
  <Application>Microsoft Office Word</Application>
  <DocSecurity>0</DocSecurity>
  <Lines>52</Lines>
  <Paragraphs>14</Paragraphs>
  <ScaleCrop>false</ScaleCrop>
  <Company>Hewlett-Packard Company</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7</cp:revision>
  <dcterms:created xsi:type="dcterms:W3CDTF">2018-11-30T13:32:00Z</dcterms:created>
  <dcterms:modified xsi:type="dcterms:W3CDTF">2018-11-30T18:46:00Z</dcterms:modified>
</cp:coreProperties>
</file>